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74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关于提升村集体经济工作的建议</w:t>
      </w:r>
    </w:p>
    <w:bookmarkEnd w:id="0"/>
    <w:p w14:paraId="74778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小牛群镇代表团 铉晴晴</w:t>
      </w:r>
    </w:p>
    <w:p w14:paraId="73C3B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3A03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发展和壮大村集体经济是推动农业现代化、提升农村生产力和农民收入的关键途径，能够有效增强农村地区的自我发展能力和经济韧性，对于全面推进乡村振兴具有重要作用和意义。</w:t>
      </w:r>
    </w:p>
    <w:p w14:paraId="4EC5D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近年来，虽然部分村集体经济取得了一定发展，但整体仍面临诸多挑战。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资源开发利用不足，许多村庄拥有丰富的土地、山林、水域等资源，但缺乏有效的整合与开发规划，导致资源闲置或低效利用。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产业发展模式单一，多数村集体经济依赖传统农业种植、养殖，产品附加值低，市场竞争力弱，且产业链条短，缺乏深加工和销售环节。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资金短缺问题突出，村集体经济自身积累有限，外部融资困难，制约了项目的启动和发展。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sz w:val="32"/>
          <w:szCs w:val="32"/>
        </w:rPr>
        <w:t>人才匮乏现象严重，懂经营、会管理、有技术的专业人才不愿到农村发展，导致村集体经济发展缺乏创新动力和科学管理。</w:t>
      </w:r>
    </w:p>
    <w:p w14:paraId="1225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，我建议：一是结合“三资”清理工作，把过去不合理、不合法、不合规的土地予以回收整合，增厚村集体‘家底’，夯实村集体经济发展基础。二是大力发展农业特色产业、农村旅游、农产品加工等新产业新业态，拓宽村集体经济的收入来源。三是加大政策支持力度，从土地、财政、金融等方面进行全方位扶持，为村集体经济发展壮大注入强劲动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3CBCDF37-6CD2-4296-B1E2-7112774286D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E709BCD-D0E2-4C57-AEC0-66A4B774DF28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A2B49F8-CC6F-4A01-A21D-829E72E321E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856568"/>
    <w:rsid w:val="473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510</Characters>
  <Lines>0</Lines>
  <Paragraphs>0</Paragraphs>
  <TotalTime>5</TotalTime>
  <ScaleCrop>false</ScaleCrop>
  <LinksUpToDate>false</LinksUpToDate>
  <CharactersWithSpaces>510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2025-01-13T08:18:00Z</dcterms:created>
  <dc:creator>Administrator</dc:creator>
  <cp:lastModifiedBy>Administrator</cp:lastModifiedBy>
  <cp:lastPrinted>2025-01-14T00:56:54Z</cp:lastPrinted>
  <dcterms:modified xsi:type="dcterms:W3CDTF">2025-01-14T00:58:05Z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eyJoZGlkIjoiMmQzZGQ2NmVkYTVmNjliYTM0N2RjNWNlYWI5YjEyMWMiLCJ1c2VySWQiOiIzNzI0NTg4MDQifQ==</vt:lpwstr>
  </property>
  <property fmtid="{D5CDD505-2E9C-101B-9397-08002B2CF9AE}" pid="4" name="ICV">
    <vt:lpwstr>B6D01B5F0E414EA7952A803121B30C2E_13</vt:lpwstr>
  </property>
</Properties>
</file>